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9531" w:firstLine="2400" w:firstLineChars="750"/>
        <w:rPr>
          <w:rFonts w:hint="default" w:ascii="Times New Roman" w:hAnsi="Times New Roman" w:cs="Times New Roman"/>
        </w:rPr>
      </w:pPr>
      <w: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5844540</wp:posOffset>
            </wp:positionH>
            <wp:positionV relativeFrom="paragraph">
              <wp:posOffset>95250</wp:posOffset>
            </wp:positionV>
            <wp:extent cx="1857375" cy="1463675"/>
            <wp:effectExtent l="0" t="0" r="9525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</w:rPr>
        <w:t>Утверждаю</w:t>
      </w:r>
    </w:p>
    <w:p>
      <w:pPr>
        <w:pStyle w:val="4"/>
        <w:spacing w:before="6"/>
        <w:rPr>
          <w:rFonts w:hint="default" w:ascii="Times New Roman" w:hAnsi="Times New Roman" w:cs="Times New Roman"/>
          <w:sz w:val="18"/>
        </w:rPr>
      </w:pPr>
    </w:p>
    <w:p>
      <w:pPr>
        <w:pStyle w:val="5"/>
        <w:ind w:right="384"/>
        <w:jc w:val="righ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ru-RU"/>
        </w:rPr>
        <w:t>Калейки</w:t>
      </w:r>
      <w:r>
        <w:rPr>
          <w:rFonts w:hint="default" w:ascii="Times New Roman" w:hAnsi="Times New Roman" w:cs="Times New Roman"/>
        </w:rPr>
        <w:t>нская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СОШ»</w:t>
      </w:r>
    </w:p>
    <w:p>
      <w:pPr>
        <w:spacing w:before="262"/>
        <w:ind w:right="411"/>
        <w:jc w:val="right"/>
        <w:rPr>
          <w:rFonts w:hint="default" w:ascii="Times New Roman" w:hAnsi="Times New Roman" w:cs="Times New Roman"/>
          <w:sz w:val="31"/>
        </w:rPr>
      </w:pPr>
      <w:r>
        <w:rPr>
          <w:rFonts w:hint="default" w:ascii="Times New Roman" w:hAnsi="Times New Roman" w:cs="Times New Roman"/>
          <w:color w:val="030303"/>
          <w:sz w:val="31"/>
          <w:lang w:val="ru-RU"/>
        </w:rPr>
        <w:t>____________</w:t>
      </w:r>
      <w:r>
        <w:rPr>
          <w:rFonts w:hint="default" w:ascii="Times New Roman" w:hAnsi="Times New Roman" w:cs="Times New Roman"/>
          <w:color w:val="030303"/>
          <w:sz w:val="31"/>
        </w:rPr>
        <w:t>И.И.</w:t>
      </w:r>
      <w:r>
        <w:rPr>
          <w:rFonts w:hint="default" w:ascii="Times New Roman" w:hAnsi="Times New Roman" w:cs="Times New Roman"/>
          <w:color w:val="030303"/>
          <w:spacing w:val="36"/>
          <w:sz w:val="31"/>
        </w:rPr>
        <w:t xml:space="preserve"> </w:t>
      </w:r>
      <w:r>
        <w:rPr>
          <w:rFonts w:hint="default" w:ascii="Times New Roman" w:hAnsi="Times New Roman" w:cs="Times New Roman"/>
          <w:sz w:val="31"/>
        </w:rPr>
        <w:t>Фаттахов</w:t>
      </w:r>
    </w:p>
    <w:p>
      <w:pPr>
        <w:pStyle w:val="4"/>
        <w:spacing w:before="43"/>
        <w:ind w:left="3802" w:right="3797"/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4"/>
        <w:spacing w:before="43"/>
        <w:ind w:left="3802" w:right="3797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7622540</wp:posOffset>
            </wp:positionH>
            <wp:positionV relativeFrom="paragraph">
              <wp:posOffset>866775</wp:posOffset>
            </wp:positionV>
            <wp:extent cx="106680" cy="429895"/>
            <wp:effectExtent l="0" t="0" r="7620" b="8255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  <w:szCs w:val="24"/>
        </w:rPr>
        <w:t>Сетка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внеурочных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занятий</w:t>
      </w:r>
      <w:r>
        <w:rPr>
          <w:rFonts w:hint="default"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центра</w:t>
      </w:r>
      <w:r>
        <w:rPr>
          <w:rFonts w:hint="default"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«Точка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роста»</w:t>
      </w:r>
    </w:p>
    <w:p>
      <w:pPr>
        <w:pStyle w:val="4"/>
        <w:spacing w:before="43"/>
        <w:ind w:left="3802" w:right="3797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230000"/>
          <w:sz w:val="24"/>
          <w:szCs w:val="24"/>
        </w:rPr>
        <w:t>на</w:t>
      </w:r>
      <w:r>
        <w:rPr>
          <w:rFonts w:hint="default" w:ascii="Times New Roman" w:hAnsi="Times New Roman" w:cs="Times New Roman"/>
          <w:color w:val="230000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2022-2023</w:t>
      </w:r>
      <w:r>
        <w:rPr>
          <w:rFonts w:hint="default"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учебный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год</w:t>
      </w:r>
    </w:p>
    <w:p>
      <w:pPr>
        <w:pStyle w:val="4"/>
        <w:spacing w:before="5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8"/>
        <w:tblW w:w="0" w:type="auto"/>
        <w:tblInd w:w="116" w:type="dxa"/>
        <w:tblBorders>
          <w:top w:val="single" w:color="0C080F" w:sz="6" w:space="0"/>
          <w:left w:val="single" w:color="0C080F" w:sz="6" w:space="0"/>
          <w:bottom w:val="single" w:color="0C080F" w:sz="6" w:space="0"/>
          <w:right w:val="single" w:color="0C080F" w:sz="6" w:space="0"/>
          <w:insideH w:val="single" w:color="0C080F" w:sz="6" w:space="0"/>
          <w:insideV w:val="single" w:color="0C080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4"/>
        <w:gridCol w:w="2208"/>
        <w:gridCol w:w="1843"/>
        <w:gridCol w:w="1325"/>
        <w:gridCol w:w="1752"/>
        <w:gridCol w:w="1133"/>
        <w:gridCol w:w="2261"/>
        <w:gridCol w:w="1123"/>
        <w:gridCol w:w="1253"/>
      </w:tblGrid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054" w:type="dxa"/>
            <w:vMerge w:val="restart"/>
          </w:tcPr>
          <w:p>
            <w:pPr>
              <w:pStyle w:val="7"/>
              <w:spacing w:line="334" w:lineRule="exact"/>
              <w:ind w:left="2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208" w:type="dxa"/>
            <w:vMerge w:val="restart"/>
          </w:tcPr>
          <w:p>
            <w:pPr>
              <w:pStyle w:val="7"/>
              <w:spacing w:line="334" w:lineRule="exact"/>
              <w:ind w:left="177" w:right="129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ФИО</w:t>
            </w:r>
          </w:p>
          <w:p>
            <w:pPr>
              <w:pStyle w:val="7"/>
              <w:spacing w:line="341" w:lineRule="exact"/>
              <w:ind w:left="177" w:right="168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преподавателя</w:t>
            </w:r>
          </w:p>
        </w:tc>
        <w:tc>
          <w:tcPr>
            <w:tcW w:w="1843" w:type="dxa"/>
            <w:vMerge w:val="restart"/>
          </w:tcPr>
          <w:p>
            <w:pPr>
              <w:pStyle w:val="7"/>
              <w:spacing w:line="329" w:lineRule="exact"/>
              <w:ind w:left="274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Тема курса</w:t>
            </w:r>
          </w:p>
        </w:tc>
        <w:tc>
          <w:tcPr>
            <w:tcW w:w="1325" w:type="dxa"/>
            <w:vMerge w:val="restart"/>
          </w:tcPr>
          <w:p>
            <w:pPr>
              <w:pStyle w:val="7"/>
              <w:spacing w:line="329" w:lineRule="exact"/>
              <w:ind w:left="25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52" w:type="dxa"/>
            <w:vMerge w:val="restart"/>
          </w:tcPr>
          <w:p>
            <w:pPr>
              <w:pStyle w:val="7"/>
              <w:spacing w:line="329" w:lineRule="exact"/>
              <w:ind w:left="168" w:right="1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Количество</w:t>
            </w:r>
          </w:p>
          <w:p>
            <w:pPr>
              <w:pStyle w:val="7"/>
              <w:spacing w:before="13" w:line="338" w:lineRule="exact"/>
              <w:ind w:left="168" w:right="147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5770" w:type="dxa"/>
            <w:gridSpan w:val="4"/>
          </w:tcPr>
          <w:p>
            <w:pPr>
              <w:pStyle w:val="7"/>
              <w:spacing w:line="325" w:lineRule="exact"/>
              <w:ind w:left="2150" w:right="2148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Дни</w:t>
            </w:r>
            <w:r>
              <w:rPr>
                <w:rFonts w:hint="default"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недели</w:t>
            </w: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54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>
            <w:pPr>
              <w:pStyle w:val="7"/>
              <w:spacing w:line="320" w:lineRule="exact"/>
              <w:ind w:left="3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Пон.</w:t>
            </w:r>
          </w:p>
        </w:tc>
        <w:tc>
          <w:tcPr>
            <w:tcW w:w="2261" w:type="dxa"/>
          </w:tcPr>
          <w:p>
            <w:pPr>
              <w:pStyle w:val="7"/>
              <w:tabs>
                <w:tab w:val="left" w:pos="1342"/>
              </w:tabs>
              <w:spacing w:line="320" w:lineRule="exact"/>
              <w:ind w:left="18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Вторн.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123" w:type="dxa"/>
          </w:tcPr>
          <w:p>
            <w:pPr>
              <w:pStyle w:val="7"/>
              <w:spacing w:line="320" w:lineRule="exact"/>
              <w:ind w:left="264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Четв.</w:t>
            </w:r>
          </w:p>
        </w:tc>
        <w:tc>
          <w:tcPr>
            <w:tcW w:w="1253" w:type="dxa"/>
          </w:tcPr>
          <w:p>
            <w:pPr>
              <w:pStyle w:val="7"/>
              <w:spacing w:line="320" w:lineRule="exact"/>
              <w:ind w:left="11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054" w:type="dxa"/>
            <w:vMerge w:val="restart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before="1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before="1"/>
              <w:ind w:left="46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2208" w:type="dxa"/>
            <w:vMerge w:val="restart"/>
          </w:tcPr>
          <w:p>
            <w:pPr>
              <w:pStyle w:val="7"/>
              <w:spacing w:line="320" w:lineRule="exact"/>
              <w:ind w:left="177" w:right="148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Галимова</w:t>
            </w:r>
          </w:p>
          <w:p>
            <w:pPr>
              <w:pStyle w:val="7"/>
              <w:spacing w:before="4"/>
              <w:ind w:left="177" w:right="147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.С</w:t>
            </w:r>
          </w:p>
        </w:tc>
        <w:tc>
          <w:tcPr>
            <w:tcW w:w="1843" w:type="dxa"/>
            <w:vMerge w:val="restart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before="1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before="1"/>
              <w:ind w:left="36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325" w:type="dxa"/>
          </w:tcPr>
          <w:p>
            <w:pPr>
              <w:pStyle w:val="7"/>
              <w:spacing w:line="320" w:lineRule="exact"/>
              <w:ind w:left="294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752" w:type="dxa"/>
          </w:tcPr>
          <w:p>
            <w:pPr>
              <w:pStyle w:val="7"/>
              <w:spacing w:line="320" w:lineRule="exact"/>
              <w:ind w:right="707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spacing w:line="319" w:lineRule="exact"/>
              <w:ind w:left="20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13.00-</w:t>
            </w:r>
          </w:p>
          <w:p>
            <w:pPr>
              <w:pStyle w:val="7"/>
              <w:spacing w:line="341" w:lineRule="exact"/>
              <w:ind w:left="25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261" w:type="dxa"/>
          </w:tcPr>
          <w:p>
            <w:pPr>
              <w:pStyle w:val="7"/>
              <w:tabs>
                <w:tab w:val="left" w:pos="1341"/>
              </w:tabs>
              <w:spacing w:line="319" w:lineRule="exact"/>
              <w:ind w:left="2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13.00-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13.00-</w:t>
            </w:r>
          </w:p>
          <w:p>
            <w:pPr>
              <w:pStyle w:val="7"/>
              <w:tabs>
                <w:tab w:val="left" w:pos="1384"/>
              </w:tabs>
              <w:spacing w:line="341" w:lineRule="exact"/>
              <w:ind w:left="25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13.45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123" w:type="dxa"/>
          </w:tcPr>
          <w:p>
            <w:pPr>
              <w:pStyle w:val="7"/>
              <w:spacing w:line="319" w:lineRule="exact"/>
              <w:ind w:left="20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13.00-</w:t>
            </w:r>
          </w:p>
          <w:p>
            <w:pPr>
              <w:pStyle w:val="7"/>
              <w:spacing w:line="341" w:lineRule="exact"/>
              <w:ind w:left="25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054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>
            <w:pPr>
              <w:pStyle w:val="7"/>
              <w:spacing w:line="305" w:lineRule="exact"/>
              <w:ind w:left="269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0"/>
                <w:sz w:val="24"/>
                <w:szCs w:val="24"/>
              </w:rPr>
              <w:t>5-7</w:t>
            </w:r>
          </w:p>
        </w:tc>
        <w:tc>
          <w:tcPr>
            <w:tcW w:w="1752" w:type="dxa"/>
          </w:tcPr>
          <w:p>
            <w:pPr>
              <w:pStyle w:val="7"/>
              <w:spacing w:line="315" w:lineRule="exact"/>
              <w:ind w:right="706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spacing w:line="312" w:lineRule="exact"/>
              <w:ind w:left="20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9" w:lineRule="exact"/>
              <w:ind w:left="25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2261" w:type="dxa"/>
          </w:tcPr>
          <w:p>
            <w:pPr>
              <w:pStyle w:val="7"/>
              <w:spacing w:line="312" w:lineRule="exact"/>
              <w:ind w:left="13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9" w:lineRule="exact"/>
              <w:ind w:left="1384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12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pStyle w:val="7"/>
              <w:spacing w:line="310" w:lineRule="exact"/>
              <w:ind w:left="26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0"/>
                <w:sz w:val="24"/>
                <w:szCs w:val="24"/>
              </w:rPr>
              <w:t>14.00-</w:t>
            </w:r>
          </w:p>
          <w:p>
            <w:pPr>
              <w:pStyle w:val="7"/>
              <w:spacing w:before="13"/>
              <w:ind w:left="31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0"/>
                <w:sz w:val="24"/>
                <w:szCs w:val="24"/>
              </w:rPr>
              <w:t>14.45</w:t>
            </w: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054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>
            <w:pPr>
              <w:pStyle w:val="7"/>
              <w:spacing w:line="315" w:lineRule="exact"/>
              <w:ind w:left="295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752" w:type="dxa"/>
          </w:tcPr>
          <w:p>
            <w:pPr>
              <w:pStyle w:val="7"/>
              <w:spacing w:line="315" w:lineRule="exact"/>
              <w:ind w:right="702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>
            <w:pPr>
              <w:pStyle w:val="7"/>
              <w:spacing w:line="315" w:lineRule="exact"/>
              <w:ind w:left="2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before="4" w:line="338" w:lineRule="exact"/>
              <w:ind w:left="26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123" w:type="dxa"/>
          </w:tcPr>
          <w:p>
            <w:pPr>
              <w:pStyle w:val="7"/>
              <w:spacing w:line="314" w:lineRule="exact"/>
              <w:ind w:left="20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41" w:lineRule="exact"/>
              <w:ind w:left="25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054" w:type="dxa"/>
            <w:vMerge w:val="restart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ind w:left="14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2208" w:type="dxa"/>
            <w:vMerge w:val="restart"/>
          </w:tcPr>
          <w:p>
            <w:pPr>
              <w:pStyle w:val="7"/>
              <w:spacing w:line="320" w:lineRule="exact"/>
              <w:ind w:left="58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Газизова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А.И.</w:t>
            </w:r>
          </w:p>
        </w:tc>
        <w:tc>
          <w:tcPr>
            <w:tcW w:w="1843" w:type="dxa"/>
            <w:vMerge w:val="restart"/>
          </w:tcPr>
          <w:p>
            <w:pPr>
              <w:pStyle w:val="7"/>
              <w:spacing w:line="312" w:lineRule="exact"/>
              <w:ind w:left="464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105"/>
                <w:sz w:val="24"/>
                <w:szCs w:val="24"/>
              </w:rPr>
              <w:t>Робото-</w:t>
            </w:r>
          </w:p>
          <w:p>
            <w:pPr>
              <w:pStyle w:val="7"/>
              <w:spacing w:before="16"/>
              <w:ind w:left="47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105"/>
                <w:sz w:val="24"/>
                <w:szCs w:val="24"/>
              </w:rPr>
              <w:t>техника</w:t>
            </w:r>
          </w:p>
        </w:tc>
        <w:tc>
          <w:tcPr>
            <w:tcW w:w="1325" w:type="dxa"/>
          </w:tcPr>
          <w:p>
            <w:pPr>
              <w:pStyle w:val="7"/>
              <w:spacing w:line="310" w:lineRule="exact"/>
              <w:ind w:left="299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752" w:type="dxa"/>
          </w:tcPr>
          <w:p>
            <w:pPr>
              <w:pStyle w:val="7"/>
              <w:spacing w:line="315" w:lineRule="exact"/>
              <w:ind w:right="702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spacing w:line="314" w:lineRule="exact"/>
              <w:ind w:left="2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26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2261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>
            <w:pPr>
              <w:pStyle w:val="7"/>
              <w:spacing w:line="314" w:lineRule="exact"/>
              <w:ind w:left="20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26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054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>
            <w:pPr>
              <w:pStyle w:val="7"/>
              <w:spacing w:line="328" w:lineRule="exact"/>
              <w:ind w:left="300" w:right="253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752" w:type="dxa"/>
          </w:tcPr>
          <w:p>
            <w:pPr>
              <w:pStyle w:val="7"/>
              <w:spacing w:line="320" w:lineRule="exact"/>
              <w:ind w:right="697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>
            <w:pPr>
              <w:pStyle w:val="7"/>
              <w:spacing w:line="324" w:lineRule="exact"/>
              <w:ind w:left="2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27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12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054" w:type="dxa"/>
          </w:tcPr>
          <w:p>
            <w:pPr>
              <w:pStyle w:val="7"/>
              <w:spacing w:before="155"/>
              <w:ind w:left="2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208" w:type="dxa"/>
          </w:tcPr>
          <w:p>
            <w:pPr>
              <w:pStyle w:val="7"/>
              <w:spacing w:before="155"/>
              <w:ind w:left="20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Мифтахова</w:t>
            </w:r>
            <w:r>
              <w:rPr>
                <w:rFonts w:hint="default"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Г.В.</w:t>
            </w:r>
          </w:p>
        </w:tc>
        <w:tc>
          <w:tcPr>
            <w:tcW w:w="1843" w:type="dxa"/>
          </w:tcPr>
          <w:p>
            <w:pPr>
              <w:pStyle w:val="7"/>
              <w:spacing w:line="320" w:lineRule="exact"/>
              <w:ind w:left="224" w:right="178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Технологий</w:t>
            </w:r>
          </w:p>
          <w:p>
            <w:pPr>
              <w:pStyle w:val="7"/>
              <w:spacing w:before="4" w:line="338" w:lineRule="exact"/>
              <w:ind w:left="223" w:right="178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Scrath</w:t>
            </w:r>
          </w:p>
        </w:tc>
        <w:tc>
          <w:tcPr>
            <w:tcW w:w="1325" w:type="dxa"/>
          </w:tcPr>
          <w:p>
            <w:pPr>
              <w:pStyle w:val="7"/>
              <w:spacing w:line="320" w:lineRule="exact"/>
              <w:ind w:left="299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52" w:type="dxa"/>
          </w:tcPr>
          <w:p>
            <w:pPr>
              <w:pStyle w:val="7"/>
              <w:spacing w:line="324" w:lineRule="exact"/>
              <w:ind w:right="695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</w:tcPr>
          <w:p>
            <w:pPr>
              <w:pStyle w:val="7"/>
              <w:spacing w:line="324" w:lineRule="exact"/>
              <w:ind w:left="2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26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2261" w:type="dxa"/>
          </w:tcPr>
          <w:p>
            <w:pPr>
              <w:pStyle w:val="7"/>
              <w:tabs>
                <w:tab w:val="left" w:pos="1351"/>
              </w:tabs>
              <w:spacing w:line="324" w:lineRule="exact"/>
              <w:ind w:left="22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tabs>
                <w:tab w:val="left" w:pos="1394"/>
              </w:tabs>
              <w:spacing w:line="337" w:lineRule="exact"/>
              <w:ind w:left="27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123" w:type="dxa"/>
          </w:tcPr>
          <w:p>
            <w:pPr>
              <w:pStyle w:val="7"/>
              <w:spacing w:line="324" w:lineRule="exact"/>
              <w:ind w:left="2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26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1253" w:type="dxa"/>
          </w:tcPr>
          <w:p>
            <w:pPr>
              <w:pStyle w:val="7"/>
              <w:spacing w:line="324" w:lineRule="exact"/>
              <w:ind w:left="27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14.00-</w:t>
            </w:r>
          </w:p>
          <w:p>
            <w:pPr>
              <w:pStyle w:val="7"/>
              <w:spacing w:line="337" w:lineRule="exact"/>
              <w:ind w:left="314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14.45</w:t>
            </w: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54" w:type="dxa"/>
            <w:vMerge w:val="restart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tabs>
                <w:tab w:val="left" w:pos="660"/>
              </w:tabs>
              <w:spacing w:before="177"/>
              <w:ind w:left="758" w:leftChars="0" w:right="777" w:hanging="758" w:hangingChars="316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Ж</w:t>
            </w:r>
          </w:p>
        </w:tc>
        <w:tc>
          <w:tcPr>
            <w:tcW w:w="2208" w:type="dxa"/>
            <w:vMerge w:val="restart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spacing w:before="4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ind w:left="23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Васильева</w:t>
            </w:r>
            <w:r>
              <w:rPr>
                <w:rFonts w:hint="default"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Л.А.</w:t>
            </w:r>
          </w:p>
        </w:tc>
        <w:tc>
          <w:tcPr>
            <w:tcW w:w="1843" w:type="dxa"/>
            <w:vMerge w:val="restart"/>
          </w:tcPr>
          <w:p>
            <w:pPr>
              <w:pStyle w:val="7"/>
              <w:spacing w:line="320" w:lineRule="exact"/>
              <w:ind w:left="109" w:right="64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Первая</w:t>
            </w:r>
          </w:p>
          <w:p>
            <w:pPr>
              <w:pStyle w:val="7"/>
              <w:spacing w:before="4"/>
              <w:ind w:left="109" w:right="74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медицинская</w:t>
            </w:r>
          </w:p>
          <w:p>
            <w:pPr>
              <w:pStyle w:val="7"/>
              <w:spacing w:before="18"/>
              <w:ind w:left="109" w:right="67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110"/>
                <w:sz w:val="24"/>
                <w:szCs w:val="24"/>
              </w:rPr>
              <w:t>помощь</w:t>
            </w:r>
          </w:p>
        </w:tc>
        <w:tc>
          <w:tcPr>
            <w:tcW w:w="1325" w:type="dxa"/>
          </w:tcPr>
          <w:p>
            <w:pPr>
              <w:pStyle w:val="7"/>
              <w:spacing w:line="320" w:lineRule="exact"/>
              <w:ind w:left="300" w:right="252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52" w:type="dxa"/>
          </w:tcPr>
          <w:p>
            <w:pPr>
              <w:pStyle w:val="7"/>
              <w:spacing w:line="320" w:lineRule="exact"/>
              <w:ind w:right="692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>
            <w:pPr>
              <w:pStyle w:val="7"/>
              <w:spacing w:line="320" w:lineRule="exact"/>
              <w:ind w:left="22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before="4"/>
              <w:ind w:left="27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123" w:type="dxa"/>
          </w:tcPr>
          <w:p>
            <w:pPr>
              <w:pStyle w:val="7"/>
              <w:spacing w:line="320" w:lineRule="exact"/>
              <w:ind w:left="2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before="4"/>
              <w:ind w:left="26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054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>
            <w:pPr>
              <w:pStyle w:val="7"/>
              <w:spacing w:line="314" w:lineRule="exact"/>
              <w:ind w:left="288" w:right="255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85"/>
                <w:sz w:val="24"/>
                <w:szCs w:val="24"/>
              </w:rPr>
              <w:t>7-9</w:t>
            </w:r>
          </w:p>
        </w:tc>
        <w:tc>
          <w:tcPr>
            <w:tcW w:w="1752" w:type="dxa"/>
          </w:tcPr>
          <w:p>
            <w:pPr>
              <w:pStyle w:val="7"/>
              <w:spacing w:line="310" w:lineRule="exact"/>
              <w:ind w:right="692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>
            <w:pPr>
              <w:pStyle w:val="7"/>
              <w:spacing w:line="314" w:lineRule="exact"/>
              <w:ind w:left="135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line="337" w:lineRule="exact"/>
              <w:ind w:left="139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12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pStyle w:val="7"/>
              <w:spacing w:line="314" w:lineRule="exact"/>
              <w:ind w:left="27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line="337" w:lineRule="exact"/>
              <w:ind w:left="31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</w:tr>
      <w:tr>
        <w:tblPrEx>
          <w:tblBorders>
            <w:top w:val="single" w:color="0C080F" w:sz="6" w:space="0"/>
            <w:left w:val="single" w:color="0C080F" w:sz="6" w:space="0"/>
            <w:bottom w:val="single" w:color="0C080F" w:sz="6" w:space="0"/>
            <w:right w:val="single" w:color="0C080F" w:sz="6" w:space="0"/>
            <w:insideH w:val="single" w:color="0C080F" w:sz="6" w:space="0"/>
            <w:insideV w:val="single" w:color="0C080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054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>
            <w:pPr>
              <w:pStyle w:val="7"/>
              <w:spacing w:before="11"/>
              <w:ind w:left="300" w:right="255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w w:val="85"/>
                <w:sz w:val="24"/>
                <w:szCs w:val="24"/>
              </w:rPr>
              <w:t>10-11</w:t>
            </w:r>
          </w:p>
        </w:tc>
        <w:tc>
          <w:tcPr>
            <w:tcW w:w="1752" w:type="dxa"/>
          </w:tcPr>
          <w:p>
            <w:pPr>
              <w:pStyle w:val="7"/>
              <w:spacing w:line="315" w:lineRule="exact"/>
              <w:ind w:right="692"/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</w:tcPr>
          <w:p>
            <w:pPr>
              <w:pStyle w:val="7"/>
              <w:spacing w:line="315" w:lineRule="exact"/>
              <w:ind w:left="22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before="4"/>
              <w:ind w:left="27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2261" w:type="dxa"/>
          </w:tcPr>
          <w:p>
            <w:pPr>
              <w:pStyle w:val="7"/>
              <w:spacing w:line="320" w:lineRule="exact"/>
              <w:ind w:left="135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15.00-</w:t>
            </w:r>
          </w:p>
          <w:p>
            <w:pPr>
              <w:pStyle w:val="7"/>
              <w:spacing w:before="4" w:line="338" w:lineRule="exact"/>
              <w:ind w:left="139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12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  <w:lang w:val="ru-RU"/>
        </w:rPr>
        <w:t>Расписание проведения уроков на базе центра «Точка Роста»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tbl>
      <w:tblPr>
        <w:tblStyle w:val="6"/>
        <w:tblW w:w="141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559"/>
        <w:gridCol w:w="2081"/>
        <w:gridCol w:w="993"/>
        <w:gridCol w:w="1576"/>
        <w:gridCol w:w="1406"/>
        <w:gridCol w:w="1370"/>
        <w:gridCol w:w="1331"/>
        <w:gridCol w:w="1406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Наименование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предмета</w:t>
            </w:r>
          </w:p>
        </w:tc>
        <w:tc>
          <w:tcPr>
            <w:tcW w:w="2081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Ответственный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 преподаватель</w:t>
            </w:r>
          </w:p>
        </w:tc>
        <w:tc>
          <w:tcPr>
            <w:tcW w:w="993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</w:t>
            </w:r>
          </w:p>
        </w:tc>
        <w:tc>
          <w:tcPr>
            <w:tcW w:w="8533" w:type="dxa"/>
            <w:gridSpan w:val="6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Дни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недели/время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Понедельник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Вторник</w:t>
            </w: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Среда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</w:t>
            </w: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Четверг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Пятница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</w:t>
            </w: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Суббота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Технология</w:t>
            </w:r>
          </w:p>
        </w:tc>
        <w:tc>
          <w:tcPr>
            <w:tcW w:w="2081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Газизова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А.И.</w:t>
            </w: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5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8:00-8:45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10:55-11:40</w:t>
            </w: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6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8:00-8:45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8:55-9:40</w:t>
            </w: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10:55-11:40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11:50-12:35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7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hint="default" w:ascii="Times New Roman" w:hAnsi="Times New Roman" w:eastAsia="Calibri" w:cs="Times New Roman"/>
                <w:sz w:val="24"/>
                <w:szCs w:val="24"/>
                <w:vertAlign w:val="baseline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9:50-10:35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277" w:hRule="atLeast"/>
        </w:trPr>
        <w:tc>
          <w:tcPr>
            <w:tcW w:w="2559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Информатика</w:t>
            </w:r>
          </w:p>
        </w:tc>
        <w:tc>
          <w:tcPr>
            <w:tcW w:w="2081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Мифтахова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Г.В.</w:t>
            </w: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7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9:50-10:35</w:t>
            </w: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11:50-12:35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13:40-14:25</w:t>
            </w: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9:50-10:35</w:t>
            </w: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11:35-12:20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12:45-13:30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9:50-10:35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ОБЖ</w:t>
            </w:r>
          </w:p>
        </w:tc>
        <w:tc>
          <w:tcPr>
            <w:tcW w:w="2081" w:type="dxa"/>
            <w:vMerge w:val="restar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Сакмарова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 Г.Р.</w:t>
            </w: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rPr>
                <w:rFonts w:hint="default" w:ascii="Times New Roman" w:hAnsi="Times New Roman" w:eastAsia="Calibri" w:cs="Times New Roman"/>
                <w:sz w:val="24"/>
                <w:szCs w:val="24"/>
                <w:vertAlign w:val="baseline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12:45-13:30</w:t>
            </w: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hint="default" w:ascii="Times New Roman" w:hAnsi="Times New Roman" w:eastAsia="Calibri" w:cs="Times New Roman"/>
                <w:sz w:val="24"/>
                <w:szCs w:val="24"/>
                <w:vertAlign w:val="baseline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9:50-10:35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10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13:40-14:25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2559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081" w:type="dxa"/>
            <w:vMerge w:val="continue"/>
            <w:tcBorders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93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11</w:t>
            </w:r>
          </w:p>
        </w:tc>
        <w:tc>
          <w:tcPr>
            <w:tcW w:w="157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70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33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8:55-9:40</w:t>
            </w:r>
          </w:p>
        </w:tc>
        <w:tc>
          <w:tcPr>
            <w:tcW w:w="1406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44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6838" w:h="11906" w:orient="landscape"/>
      <w:pgMar w:top="260" w:right="1440" w:bottom="1306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Book Antiqua">
    <w:panose1 w:val="02040602050305030304"/>
    <w:charset w:val="CC"/>
    <w:family w:val="roman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E2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Title"/>
    <w:basedOn w:val="1"/>
    <w:qFormat/>
    <w:uiPriority w:val="1"/>
    <w:pPr>
      <w:spacing w:before="36"/>
    </w:pPr>
    <w:rPr>
      <w:sz w:val="32"/>
      <w:szCs w:val="32"/>
    </w:rPr>
  </w:style>
  <w:style w:type="table" w:styleId="6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qFormat/>
    <w:uiPriority w:val="1"/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2023-05-12T12:29:18Z</dcterms:created>
  <dc:creator>СергевШНА</dc:creator>
  <cp:lastModifiedBy>Калейкинская СО�</cp:lastModifiedBy>
  <dcterms:modified xsi:type="dcterms:W3CDTF">2023-05-12T12:51:32Z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9C8B0869DDE646A0B4086156C9B5F42B</vt:lpwstr>
  </property>
</Properties>
</file>